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21" w:rsidRPr="00592321" w:rsidRDefault="00EA57BC" w:rsidP="00EA57BC">
      <w:pPr>
        <w:jc w:val="right"/>
        <w:rPr>
          <w:rFonts w:ascii="Impact" w:hAnsi="Impact"/>
          <w:outline/>
          <w:color w:val="020406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2040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/>
          <w:b/>
          <w:noProof/>
          <w:color w:val="37639F"/>
          <w:sz w:val="32"/>
          <w:szCs w:val="32"/>
        </w:rPr>
        <w:drawing>
          <wp:inline distT="0" distB="0" distL="0" distR="0" wp14:anchorId="3996B6F1" wp14:editId="65F50BF2">
            <wp:extent cx="504000" cy="63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орле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6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hAnsi="Impact"/>
          <w:outline/>
          <w:color w:val="020406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2040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</w:t>
      </w:r>
      <w:r w:rsidR="00592321" w:rsidRPr="00592321">
        <w:rPr>
          <w:rFonts w:ascii="Impact" w:hAnsi="Impact"/>
          <w:outline/>
          <w:color w:val="020406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2040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МСЭД</w:t>
      </w:r>
    </w:p>
    <w:p w:rsidR="00592321" w:rsidRDefault="00592321" w:rsidP="008D00CC">
      <w:pPr>
        <w:jc w:val="center"/>
        <w:rPr>
          <w:rFonts w:ascii="Times New Roman" w:hAnsi="Times New Roman"/>
          <w:b/>
          <w:color w:val="37639F"/>
          <w:sz w:val="32"/>
          <w:szCs w:val="32"/>
        </w:rPr>
      </w:pPr>
    </w:p>
    <w:p w:rsidR="0037481E" w:rsidRDefault="0037481E" w:rsidP="008D00CC">
      <w:pPr>
        <w:jc w:val="center"/>
        <w:rPr>
          <w:rFonts w:ascii="Times New Roman" w:hAnsi="Times New Roman"/>
          <w:b/>
          <w:color w:val="37639F"/>
          <w:sz w:val="32"/>
          <w:szCs w:val="32"/>
        </w:rPr>
      </w:pPr>
      <w:r>
        <w:rPr>
          <w:rFonts w:ascii="Times New Roman" w:hAnsi="Times New Roman"/>
          <w:b/>
          <w:color w:val="37639F"/>
          <w:sz w:val="32"/>
          <w:szCs w:val="32"/>
        </w:rPr>
        <w:t xml:space="preserve">ЗАМЕСТИТЕЛЬ </w:t>
      </w:r>
      <w:r w:rsidR="006875B0">
        <w:rPr>
          <w:rFonts w:ascii="Times New Roman" w:hAnsi="Times New Roman"/>
          <w:b/>
          <w:color w:val="37639F"/>
          <w:sz w:val="32"/>
          <w:szCs w:val="32"/>
        </w:rPr>
        <w:t>ГЛАВЫ</w:t>
      </w:r>
    </w:p>
    <w:p w:rsidR="006875B0" w:rsidRDefault="000050EB" w:rsidP="008D00CC">
      <w:pPr>
        <w:jc w:val="center"/>
        <w:rPr>
          <w:rFonts w:ascii="Times New Roman" w:hAnsi="Times New Roman"/>
          <w:b/>
          <w:color w:val="37639F"/>
          <w:sz w:val="32"/>
          <w:szCs w:val="32"/>
        </w:rPr>
      </w:pPr>
      <w:r>
        <w:rPr>
          <w:rFonts w:ascii="Times New Roman" w:hAnsi="Times New Roman"/>
          <w:b/>
          <w:color w:val="37639F"/>
          <w:sz w:val="32"/>
          <w:szCs w:val="32"/>
        </w:rPr>
        <w:t>АДМИНИСТРАЦИИ</w:t>
      </w:r>
      <w:r w:rsidR="006875B0">
        <w:rPr>
          <w:rFonts w:ascii="Times New Roman" w:hAnsi="Times New Roman"/>
          <w:b/>
          <w:color w:val="37639F"/>
          <w:sz w:val="32"/>
          <w:szCs w:val="32"/>
        </w:rPr>
        <w:t xml:space="preserve"> </w:t>
      </w:r>
      <w:r w:rsidR="008D00CC" w:rsidRPr="00592321">
        <w:rPr>
          <w:rFonts w:ascii="Times New Roman" w:hAnsi="Times New Roman"/>
          <w:b/>
          <w:color w:val="37639F"/>
          <w:sz w:val="32"/>
          <w:szCs w:val="32"/>
        </w:rPr>
        <w:t xml:space="preserve">ГОРОДСКОГО ОКРУГА </w:t>
      </w:r>
    </w:p>
    <w:p w:rsidR="00571632" w:rsidRPr="00592321" w:rsidRDefault="008D00CC" w:rsidP="006875B0">
      <w:pPr>
        <w:spacing w:line="360" w:lineRule="auto"/>
        <w:jc w:val="center"/>
        <w:rPr>
          <w:rFonts w:ascii="Times New Roman" w:hAnsi="Times New Roman"/>
          <w:b/>
          <w:color w:val="37639F"/>
          <w:sz w:val="32"/>
          <w:szCs w:val="32"/>
        </w:rPr>
      </w:pPr>
      <w:r w:rsidRPr="00592321">
        <w:rPr>
          <w:rFonts w:ascii="Times New Roman" w:hAnsi="Times New Roman"/>
          <w:b/>
          <w:color w:val="37639F"/>
          <w:sz w:val="32"/>
          <w:szCs w:val="32"/>
        </w:rPr>
        <w:t>КОРОЛЁВ МОСКОВСКОЙ ОБЛАСТИ</w:t>
      </w:r>
    </w:p>
    <w:p w:rsidR="008D00CC" w:rsidRPr="00592321" w:rsidRDefault="008D00CC" w:rsidP="006875B0">
      <w:pPr>
        <w:jc w:val="center"/>
        <w:rPr>
          <w:rFonts w:ascii="Times New Roman" w:hAnsi="Times New Roman"/>
          <w:b/>
          <w:color w:val="37639F"/>
          <w:sz w:val="24"/>
          <w:szCs w:val="24"/>
        </w:rPr>
      </w:pPr>
      <w:r w:rsidRPr="00592321">
        <w:rPr>
          <w:rFonts w:ascii="Times New Roman" w:hAnsi="Times New Roman"/>
          <w:b/>
          <w:color w:val="37639F"/>
          <w:sz w:val="24"/>
          <w:szCs w:val="24"/>
        </w:rPr>
        <w:t>Октябрьская ул., д.1, г. Королёв, Московская область, 141070</w:t>
      </w:r>
    </w:p>
    <w:p w:rsidR="00396163" w:rsidRPr="00BD5332" w:rsidRDefault="000050EB" w:rsidP="00396163">
      <w:pPr>
        <w:jc w:val="center"/>
        <w:rPr>
          <w:rFonts w:ascii="Times New Roman" w:hAnsi="Times New Roman"/>
          <w:b/>
          <w:color w:val="37639F"/>
          <w:sz w:val="24"/>
          <w:szCs w:val="24"/>
          <w:lang w:val="en-US"/>
        </w:rPr>
      </w:pPr>
      <w:r>
        <w:rPr>
          <w:rFonts w:ascii="Times New Roman" w:hAnsi="Times New Roman"/>
          <w:b/>
          <w:color w:val="37639F"/>
          <w:sz w:val="24"/>
          <w:szCs w:val="24"/>
        </w:rPr>
        <w:t>Тел</w:t>
      </w:r>
      <w:r w:rsidRP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.: (495) 51</w:t>
      </w:r>
      <w:r w:rsidR="008D1190" w:rsidRPr="008D1190">
        <w:rPr>
          <w:rFonts w:ascii="Times New Roman" w:hAnsi="Times New Roman"/>
          <w:b/>
          <w:color w:val="37639F"/>
          <w:sz w:val="24"/>
          <w:szCs w:val="24"/>
          <w:lang w:val="en-US"/>
        </w:rPr>
        <w:t>2</w:t>
      </w:r>
      <w:r w:rsidRP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-</w:t>
      </w:r>
      <w:r w:rsidR="006875B0" w:rsidRP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00</w:t>
      </w:r>
      <w:r w:rsidRP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-0</w:t>
      </w:r>
      <w:r w:rsidR="006875B0" w:rsidRP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7</w:t>
      </w:r>
      <w:r w:rsidRP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 xml:space="preserve">; </w:t>
      </w:r>
      <w:r w:rsid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e</w:t>
      </w:r>
      <w:r w:rsidR="008D1190" w:rsidRPr="008D1190">
        <w:rPr>
          <w:rFonts w:ascii="Times New Roman" w:hAnsi="Times New Roman"/>
          <w:b/>
          <w:color w:val="37639F"/>
          <w:sz w:val="24"/>
          <w:szCs w:val="24"/>
          <w:lang w:val="en-US"/>
        </w:rPr>
        <w:t>-</w:t>
      </w:r>
      <w:r w:rsid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mail</w:t>
      </w:r>
      <w:r w:rsidR="00396163" w:rsidRPr="00BD5332">
        <w:rPr>
          <w:rFonts w:ascii="Times New Roman" w:hAnsi="Times New Roman"/>
          <w:b/>
          <w:color w:val="37639F"/>
          <w:sz w:val="24"/>
          <w:szCs w:val="24"/>
          <w:lang w:val="en-US"/>
        </w:rPr>
        <w:t xml:space="preserve">: </w:t>
      </w:r>
      <w:r w:rsid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admkrl</w:t>
      </w:r>
      <w:r w:rsidR="00396163" w:rsidRPr="00BD5332">
        <w:rPr>
          <w:rFonts w:ascii="Times New Roman" w:hAnsi="Times New Roman"/>
          <w:b/>
          <w:color w:val="37639F"/>
          <w:sz w:val="24"/>
          <w:szCs w:val="24"/>
          <w:lang w:val="en-US"/>
        </w:rPr>
        <w:t>@</w:t>
      </w:r>
      <w:r w:rsid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korolev</w:t>
      </w:r>
      <w:r w:rsidR="00396163" w:rsidRPr="00BD5332">
        <w:rPr>
          <w:rFonts w:ascii="Times New Roman" w:hAnsi="Times New Roman"/>
          <w:b/>
          <w:color w:val="37639F"/>
          <w:sz w:val="24"/>
          <w:szCs w:val="24"/>
          <w:lang w:val="en-US"/>
        </w:rPr>
        <w:t>.</w:t>
      </w:r>
      <w:r w:rsid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ru</w:t>
      </w:r>
      <w:r w:rsidR="00396163" w:rsidRPr="00BD5332">
        <w:rPr>
          <w:rFonts w:ascii="Times New Roman" w:hAnsi="Times New Roman"/>
          <w:b/>
          <w:color w:val="37639F"/>
          <w:sz w:val="24"/>
          <w:szCs w:val="24"/>
          <w:lang w:val="en-US"/>
        </w:rPr>
        <w:t xml:space="preserve">; </w:t>
      </w:r>
      <w:r w:rsid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http</w:t>
      </w:r>
      <w:r w:rsidR="00396163" w:rsidRPr="00BD5332">
        <w:rPr>
          <w:rFonts w:ascii="Times New Roman" w:hAnsi="Times New Roman"/>
          <w:b/>
          <w:color w:val="37639F"/>
          <w:sz w:val="24"/>
          <w:szCs w:val="24"/>
          <w:lang w:val="en-US"/>
        </w:rPr>
        <w:t>://</w:t>
      </w:r>
      <w:r w:rsidR="00396163">
        <w:rPr>
          <w:rFonts w:ascii="Times New Roman" w:hAnsi="Times New Roman"/>
          <w:b/>
          <w:color w:val="37639F"/>
          <w:sz w:val="24"/>
          <w:szCs w:val="24"/>
          <w:lang w:val="en-US"/>
        </w:rPr>
        <w:t>www.korolev.ru</w:t>
      </w:r>
    </w:p>
    <w:p w:rsidR="00592321" w:rsidRPr="00396163" w:rsidRDefault="00592321" w:rsidP="008D00CC">
      <w:pPr>
        <w:jc w:val="center"/>
        <w:rPr>
          <w:rFonts w:ascii="Times New Roman" w:hAnsi="Times New Roman"/>
          <w:b/>
          <w:color w:val="37639F"/>
          <w:sz w:val="10"/>
          <w:szCs w:val="10"/>
          <w:lang w:val="en-US"/>
        </w:rPr>
      </w:pPr>
    </w:p>
    <w:tbl>
      <w:tblPr>
        <w:tblStyle w:val="a6"/>
        <w:tblW w:w="10065" w:type="dxa"/>
        <w:tblInd w:w="108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92321" w:rsidRPr="004F5AD3" w:rsidTr="00592321">
        <w:tc>
          <w:tcPr>
            <w:tcW w:w="10065" w:type="dxa"/>
            <w:tcBorders>
              <w:top w:val="thinThickSmallGap" w:sz="24" w:space="0" w:color="37639F"/>
            </w:tcBorders>
          </w:tcPr>
          <w:p w:rsidR="00592321" w:rsidRPr="00396163" w:rsidRDefault="00592321" w:rsidP="008D00CC">
            <w:pPr>
              <w:rPr>
                <w:rFonts w:ascii="Times New Roman" w:hAnsi="Times New Roman"/>
                <w:b/>
                <w:color w:val="37639F"/>
                <w:sz w:val="28"/>
                <w:szCs w:val="28"/>
                <w:lang w:val="en-US"/>
              </w:rPr>
            </w:pPr>
          </w:p>
        </w:tc>
      </w:tr>
    </w:tbl>
    <w:p w:rsidR="008D00CC" w:rsidRPr="00592321" w:rsidRDefault="00592321" w:rsidP="008D00CC">
      <w:pPr>
        <w:rPr>
          <w:rFonts w:ascii="Times New Roman" w:hAnsi="Times New Roman"/>
          <w:b/>
          <w:color w:val="37639F"/>
          <w:sz w:val="28"/>
          <w:szCs w:val="28"/>
        </w:rPr>
      </w:pPr>
      <w:r>
        <w:rPr>
          <w:rFonts w:ascii="Times New Roman" w:hAnsi="Times New Roman"/>
          <w:b/>
          <w:color w:val="37639F"/>
          <w:sz w:val="28"/>
          <w:szCs w:val="28"/>
        </w:rPr>
        <w:t>____________________№ _____</w:t>
      </w:r>
      <w:r w:rsidR="008D00CC" w:rsidRPr="00592321">
        <w:rPr>
          <w:rFonts w:ascii="Times New Roman" w:hAnsi="Times New Roman"/>
          <w:b/>
          <w:color w:val="37639F"/>
          <w:sz w:val="28"/>
          <w:szCs w:val="28"/>
        </w:rPr>
        <w:t>______</w:t>
      </w:r>
    </w:p>
    <w:p w:rsidR="008D1B36" w:rsidRDefault="008D00CC" w:rsidP="00E271C3">
      <w:pPr>
        <w:rPr>
          <w:rFonts w:ascii="Times New Roman" w:hAnsi="Times New Roman"/>
          <w:b/>
          <w:color w:val="37639F"/>
          <w:sz w:val="28"/>
          <w:szCs w:val="28"/>
        </w:rPr>
      </w:pPr>
      <w:r w:rsidRPr="00592321">
        <w:rPr>
          <w:rFonts w:ascii="Times New Roman" w:hAnsi="Times New Roman"/>
          <w:b/>
          <w:color w:val="37639F"/>
          <w:sz w:val="28"/>
          <w:szCs w:val="28"/>
        </w:rPr>
        <w:t>На</w:t>
      </w:r>
      <w:r w:rsidR="00592321">
        <w:rPr>
          <w:rFonts w:ascii="Times New Roman" w:hAnsi="Times New Roman"/>
          <w:b/>
          <w:color w:val="37639F"/>
          <w:sz w:val="28"/>
          <w:szCs w:val="28"/>
        </w:rPr>
        <w:t xml:space="preserve"> № ____________</w:t>
      </w:r>
      <w:r w:rsidRPr="00592321">
        <w:rPr>
          <w:rFonts w:ascii="Times New Roman" w:hAnsi="Times New Roman"/>
          <w:b/>
          <w:color w:val="37639F"/>
          <w:sz w:val="28"/>
          <w:szCs w:val="28"/>
        </w:rPr>
        <w:t xml:space="preserve">__ от </w:t>
      </w:r>
      <w:r w:rsidR="00592321">
        <w:rPr>
          <w:rFonts w:ascii="Times New Roman" w:hAnsi="Times New Roman"/>
          <w:b/>
          <w:color w:val="37639F"/>
          <w:sz w:val="28"/>
          <w:szCs w:val="28"/>
        </w:rPr>
        <w:t>______</w:t>
      </w:r>
      <w:r w:rsidRPr="00592321">
        <w:rPr>
          <w:rFonts w:ascii="Times New Roman" w:hAnsi="Times New Roman"/>
          <w:b/>
          <w:color w:val="37639F"/>
          <w:sz w:val="28"/>
          <w:szCs w:val="28"/>
        </w:rPr>
        <w:t>_____</w:t>
      </w:r>
      <w:r w:rsidR="00FD31F1">
        <w:rPr>
          <w:rFonts w:ascii="Times New Roman" w:hAnsi="Times New Roman"/>
          <w:b/>
          <w:color w:val="37639F"/>
          <w:sz w:val="28"/>
          <w:szCs w:val="28"/>
        </w:rPr>
        <w:t xml:space="preserve">            </w:t>
      </w:r>
    </w:p>
    <w:p w:rsidR="008D1B36" w:rsidRDefault="008D1B36" w:rsidP="008D1B36">
      <w:pPr>
        <w:tabs>
          <w:tab w:val="left" w:pos="4536"/>
        </w:tabs>
        <w:ind w:left="6521"/>
        <w:rPr>
          <w:rFonts w:ascii="Times New Roman" w:hAnsi="Times New Roman"/>
          <w:b/>
          <w:sz w:val="28"/>
          <w:szCs w:val="28"/>
        </w:rPr>
      </w:pPr>
    </w:p>
    <w:p w:rsidR="00F218EA" w:rsidRPr="004F5AD3" w:rsidRDefault="00F218EA" w:rsidP="004F5AD3">
      <w:pPr>
        <w:ind w:left="5812" w:right="-144"/>
        <w:rPr>
          <w:rFonts w:ascii="Times New Roman" w:hAnsi="Times New Roman"/>
          <w:b/>
          <w:sz w:val="26"/>
          <w:szCs w:val="26"/>
        </w:rPr>
      </w:pPr>
      <w:r w:rsidRPr="004F5AD3">
        <w:rPr>
          <w:rFonts w:ascii="Times New Roman" w:hAnsi="Times New Roman"/>
          <w:b/>
          <w:sz w:val="26"/>
          <w:szCs w:val="26"/>
        </w:rPr>
        <w:t>Руководителям управляющих организаций</w:t>
      </w:r>
      <w:r w:rsidR="00290D64" w:rsidRPr="004F5AD3">
        <w:rPr>
          <w:rFonts w:ascii="Times New Roman" w:hAnsi="Times New Roman"/>
          <w:b/>
          <w:sz w:val="26"/>
          <w:szCs w:val="26"/>
        </w:rPr>
        <w:t>, ТСЖ, ЖС</w:t>
      </w:r>
      <w:r w:rsidR="008A0D32" w:rsidRPr="004F5AD3">
        <w:rPr>
          <w:rFonts w:ascii="Times New Roman" w:hAnsi="Times New Roman"/>
          <w:b/>
          <w:sz w:val="26"/>
          <w:szCs w:val="26"/>
        </w:rPr>
        <w:t>К</w:t>
      </w:r>
      <w:r w:rsidR="00290D64" w:rsidRPr="004F5AD3">
        <w:rPr>
          <w:rFonts w:ascii="Times New Roman" w:hAnsi="Times New Roman"/>
          <w:b/>
          <w:sz w:val="26"/>
          <w:szCs w:val="26"/>
        </w:rPr>
        <w:t>.</w:t>
      </w:r>
    </w:p>
    <w:p w:rsidR="00F218EA" w:rsidRPr="004F5AD3" w:rsidRDefault="00F218EA" w:rsidP="004F5AD3">
      <w:pPr>
        <w:ind w:left="5812" w:right="-144"/>
        <w:rPr>
          <w:rFonts w:ascii="Times New Roman" w:hAnsi="Times New Roman"/>
          <w:b/>
          <w:sz w:val="26"/>
          <w:szCs w:val="26"/>
        </w:rPr>
      </w:pPr>
      <w:r w:rsidRPr="004F5AD3">
        <w:rPr>
          <w:rFonts w:ascii="Times New Roman" w:hAnsi="Times New Roman"/>
          <w:b/>
          <w:sz w:val="26"/>
          <w:szCs w:val="26"/>
        </w:rPr>
        <w:t>г.о. Королёв</w:t>
      </w:r>
    </w:p>
    <w:p w:rsidR="00F218EA" w:rsidRPr="004F5AD3" w:rsidRDefault="00F218EA" w:rsidP="004F5AD3">
      <w:pPr>
        <w:ind w:left="5812" w:right="-144"/>
        <w:rPr>
          <w:rFonts w:ascii="Times New Roman" w:hAnsi="Times New Roman"/>
          <w:b/>
          <w:sz w:val="26"/>
          <w:szCs w:val="26"/>
        </w:rPr>
      </w:pPr>
      <w:r w:rsidRPr="004F5AD3">
        <w:rPr>
          <w:rFonts w:ascii="Times New Roman" w:hAnsi="Times New Roman"/>
          <w:b/>
          <w:sz w:val="26"/>
          <w:szCs w:val="26"/>
        </w:rPr>
        <w:t>Московской области</w:t>
      </w:r>
    </w:p>
    <w:p w:rsidR="00F218EA" w:rsidRPr="004F5AD3" w:rsidRDefault="00F218EA" w:rsidP="004F5AD3">
      <w:pPr>
        <w:ind w:right="-144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218EA" w:rsidRPr="004F5AD3" w:rsidRDefault="00F218EA" w:rsidP="004F5AD3">
      <w:pPr>
        <w:ind w:right="-144" w:firstLine="708"/>
        <w:jc w:val="center"/>
        <w:rPr>
          <w:rFonts w:ascii="Times New Roman" w:hAnsi="Times New Roman"/>
          <w:b/>
          <w:sz w:val="26"/>
          <w:szCs w:val="26"/>
        </w:rPr>
      </w:pPr>
      <w:r w:rsidRPr="004F5AD3">
        <w:rPr>
          <w:rFonts w:ascii="Times New Roman" w:hAnsi="Times New Roman"/>
          <w:b/>
          <w:sz w:val="26"/>
          <w:szCs w:val="26"/>
        </w:rPr>
        <w:t>Уважаемые руководители!</w:t>
      </w:r>
    </w:p>
    <w:p w:rsidR="00E271C3" w:rsidRPr="004F5AD3" w:rsidRDefault="00E271C3" w:rsidP="004F5AD3">
      <w:pPr>
        <w:ind w:right="-144"/>
        <w:rPr>
          <w:rFonts w:ascii="Times New Roman" w:hAnsi="Times New Roman"/>
          <w:b/>
          <w:sz w:val="26"/>
          <w:szCs w:val="26"/>
        </w:rPr>
      </w:pPr>
    </w:p>
    <w:p w:rsidR="00CC4EA4" w:rsidRPr="004F5AD3" w:rsidRDefault="00CC4EA4" w:rsidP="004F5AD3">
      <w:pPr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4F5AD3">
        <w:rPr>
          <w:rFonts w:ascii="Times New Roman" w:hAnsi="Times New Roman"/>
          <w:sz w:val="26"/>
          <w:szCs w:val="26"/>
        </w:rPr>
        <w:t xml:space="preserve">Сообщаю Вам, что </w:t>
      </w:r>
      <w:r w:rsidR="00F218EA" w:rsidRPr="004F5AD3">
        <w:rPr>
          <w:rFonts w:ascii="Times New Roman" w:hAnsi="Times New Roman"/>
          <w:sz w:val="26"/>
          <w:szCs w:val="26"/>
        </w:rPr>
        <w:t>за Вашей организацией числится задолженность</w:t>
      </w:r>
      <w:r w:rsidR="00704126" w:rsidRPr="004F5AD3">
        <w:rPr>
          <w:rFonts w:ascii="Times New Roman" w:hAnsi="Times New Roman"/>
          <w:sz w:val="26"/>
          <w:szCs w:val="26"/>
        </w:rPr>
        <w:t xml:space="preserve"> </w:t>
      </w:r>
      <w:r w:rsidR="00BC19EF" w:rsidRPr="004F5AD3">
        <w:rPr>
          <w:rFonts w:ascii="Times New Roman" w:hAnsi="Times New Roman"/>
          <w:sz w:val="26"/>
          <w:szCs w:val="26"/>
        </w:rPr>
        <w:t xml:space="preserve">перед </w:t>
      </w:r>
      <w:r w:rsidR="008D1B36" w:rsidRPr="004F5AD3">
        <w:rPr>
          <w:rFonts w:ascii="Times New Roman" w:hAnsi="Times New Roman"/>
          <w:sz w:val="26"/>
          <w:szCs w:val="26"/>
        </w:rPr>
        <w:t>ООО «Сергиево-Посадский региональный оператор» (далее – СПРО)</w:t>
      </w:r>
      <w:r w:rsidR="00F218EA" w:rsidRPr="004F5AD3">
        <w:rPr>
          <w:rFonts w:ascii="Times New Roman" w:hAnsi="Times New Roman"/>
          <w:sz w:val="26"/>
          <w:szCs w:val="26"/>
        </w:rPr>
        <w:t>.</w:t>
      </w:r>
    </w:p>
    <w:p w:rsidR="00CC4EA4" w:rsidRPr="004F5AD3" w:rsidRDefault="00CC4EA4" w:rsidP="004F5AD3">
      <w:pPr>
        <w:autoSpaceDE w:val="0"/>
        <w:autoSpaceDN w:val="0"/>
        <w:adjustRightInd w:val="0"/>
        <w:ind w:right="-144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F5AD3">
        <w:rPr>
          <w:rFonts w:ascii="Times New Roman" w:eastAsia="Calibri" w:hAnsi="Times New Roman"/>
          <w:sz w:val="26"/>
          <w:szCs w:val="26"/>
          <w:lang w:eastAsia="en-US"/>
        </w:rPr>
        <w:t>Обязанность управляющей о</w:t>
      </w:r>
      <w:r w:rsidR="00BC19EF" w:rsidRPr="004F5AD3">
        <w:rPr>
          <w:rFonts w:ascii="Times New Roman" w:eastAsia="Calibri" w:hAnsi="Times New Roman"/>
          <w:sz w:val="26"/>
          <w:szCs w:val="26"/>
          <w:lang w:eastAsia="en-US"/>
        </w:rPr>
        <w:t>рганизации</w:t>
      </w:r>
      <w:r w:rsidR="00290D64" w:rsidRPr="004F5AD3">
        <w:rPr>
          <w:rFonts w:ascii="Times New Roman" w:eastAsia="Calibri" w:hAnsi="Times New Roman"/>
          <w:sz w:val="26"/>
          <w:szCs w:val="26"/>
          <w:lang w:eastAsia="en-US"/>
        </w:rPr>
        <w:t>, ТСЖ, ЖСК</w:t>
      </w:r>
      <w:r w:rsidR="00C74A70" w:rsidRPr="004F5AD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C19EF" w:rsidRPr="004F5AD3">
        <w:rPr>
          <w:rFonts w:ascii="Times New Roman" w:eastAsia="Calibri" w:hAnsi="Times New Roman"/>
          <w:sz w:val="26"/>
          <w:szCs w:val="26"/>
          <w:lang w:eastAsia="en-US"/>
        </w:rPr>
        <w:t xml:space="preserve">осуществлять </w:t>
      </w:r>
      <w:r w:rsidR="00BC19EF" w:rsidRPr="004F5AD3">
        <w:rPr>
          <w:rFonts w:ascii="Times New Roman" w:hAnsi="Times New Roman"/>
          <w:sz w:val="26"/>
          <w:szCs w:val="26"/>
          <w:lang w:eastAsia="en-US"/>
        </w:rPr>
        <w:t>расчеты за оказанную услугу с региональным оператором по обращению с твердыми коммунальными отходами</w:t>
      </w:r>
      <w:r w:rsidR="008D1B36" w:rsidRPr="004F5AD3">
        <w:rPr>
          <w:rFonts w:ascii="Times New Roman" w:hAnsi="Times New Roman"/>
          <w:sz w:val="26"/>
          <w:szCs w:val="26"/>
          <w:lang w:eastAsia="en-US"/>
        </w:rPr>
        <w:t xml:space="preserve"> (далее – ТКО)</w:t>
      </w:r>
      <w:r w:rsidR="00BC19EF" w:rsidRPr="004F5AD3">
        <w:rPr>
          <w:rFonts w:ascii="Times New Roman" w:hAnsi="Times New Roman"/>
          <w:sz w:val="26"/>
          <w:szCs w:val="26"/>
          <w:lang w:eastAsia="en-US"/>
        </w:rPr>
        <w:t xml:space="preserve"> по договору на оказание услуг по обращению с </w:t>
      </w:r>
      <w:r w:rsidR="008D1B36" w:rsidRPr="004F5AD3">
        <w:rPr>
          <w:rFonts w:ascii="Times New Roman" w:hAnsi="Times New Roman"/>
          <w:sz w:val="26"/>
          <w:szCs w:val="26"/>
          <w:lang w:eastAsia="en-US"/>
        </w:rPr>
        <w:t>ТКО</w:t>
      </w:r>
      <w:r w:rsidR="00BC19EF" w:rsidRPr="004F5AD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F5AD3">
        <w:rPr>
          <w:rFonts w:ascii="Times New Roman" w:eastAsia="Calibri" w:hAnsi="Times New Roman"/>
          <w:sz w:val="26"/>
          <w:szCs w:val="26"/>
          <w:lang w:eastAsia="en-US"/>
        </w:rPr>
        <w:t>определена действием п. 6.2. статьи 155 Жилищного Кодекса Российской Федерации.</w:t>
      </w:r>
    </w:p>
    <w:p w:rsidR="00CC4EA4" w:rsidRPr="004F5AD3" w:rsidRDefault="00CC4EA4" w:rsidP="004F5AD3">
      <w:pPr>
        <w:spacing w:after="160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F5AD3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 </w:t>
      </w:r>
      <w:r w:rsidR="00E02BB5" w:rsidRPr="004F5AD3">
        <w:rPr>
          <w:rFonts w:ascii="Times New Roman" w:hAnsi="Times New Roman"/>
          <w:color w:val="000000"/>
          <w:sz w:val="26"/>
          <w:szCs w:val="26"/>
        </w:rPr>
        <w:t xml:space="preserve">и во избежание наступления неблагоприятных последствий для </w:t>
      </w:r>
      <w:r w:rsidR="00F218EA" w:rsidRPr="004F5AD3">
        <w:rPr>
          <w:rFonts w:ascii="Times New Roman" w:hAnsi="Times New Roman"/>
          <w:sz w:val="26"/>
          <w:szCs w:val="26"/>
        </w:rPr>
        <w:t>Вашей организации,</w:t>
      </w:r>
      <w:r w:rsidR="00E02BB5" w:rsidRPr="004F5AD3">
        <w:rPr>
          <w:rFonts w:ascii="Times New Roman" w:hAnsi="Times New Roman"/>
          <w:sz w:val="26"/>
          <w:szCs w:val="26"/>
        </w:rPr>
        <w:t xml:space="preserve"> </w:t>
      </w:r>
      <w:r w:rsidRPr="004F5AD3">
        <w:rPr>
          <w:rFonts w:ascii="Times New Roman" w:hAnsi="Times New Roman"/>
          <w:color w:val="000000"/>
          <w:sz w:val="26"/>
          <w:szCs w:val="26"/>
        </w:rPr>
        <w:t xml:space="preserve">Вам необходимо срочно принять меры по погашению образовавшейся задолженности по расчётам с </w:t>
      </w:r>
      <w:r w:rsidR="008D1B36" w:rsidRPr="004F5AD3">
        <w:rPr>
          <w:rFonts w:ascii="Times New Roman" w:hAnsi="Times New Roman"/>
          <w:color w:val="000000"/>
          <w:sz w:val="26"/>
          <w:szCs w:val="26"/>
        </w:rPr>
        <w:t>СПРО</w:t>
      </w:r>
      <w:r w:rsidR="00F218EA" w:rsidRPr="004F5AD3">
        <w:rPr>
          <w:rFonts w:ascii="Times New Roman" w:hAnsi="Times New Roman"/>
          <w:color w:val="000000"/>
          <w:sz w:val="26"/>
          <w:szCs w:val="26"/>
        </w:rPr>
        <w:t xml:space="preserve"> и предоставить в Администрацию г.о. Королев график погашения задолженности в срок</w:t>
      </w:r>
      <w:r w:rsidR="00290D64" w:rsidRPr="004F5AD3">
        <w:rPr>
          <w:rFonts w:ascii="Times New Roman" w:hAnsi="Times New Roman"/>
          <w:color w:val="000000"/>
          <w:sz w:val="26"/>
          <w:szCs w:val="26"/>
        </w:rPr>
        <w:t xml:space="preserve"> до</w:t>
      </w:r>
      <w:r w:rsidR="00F218EA" w:rsidRPr="004F5AD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18EA" w:rsidRPr="004F5AD3">
        <w:rPr>
          <w:rFonts w:ascii="Times New Roman" w:hAnsi="Times New Roman"/>
          <w:b/>
          <w:sz w:val="26"/>
          <w:szCs w:val="26"/>
        </w:rPr>
        <w:t>25.01.2021г</w:t>
      </w:r>
      <w:r w:rsidRPr="004F5AD3">
        <w:rPr>
          <w:rFonts w:ascii="Times New Roman" w:hAnsi="Times New Roman"/>
          <w:sz w:val="26"/>
          <w:szCs w:val="26"/>
        </w:rPr>
        <w:t>.</w:t>
      </w:r>
    </w:p>
    <w:p w:rsidR="00CC4EA4" w:rsidRPr="004F5AD3" w:rsidRDefault="00CC4EA4" w:rsidP="004F5AD3">
      <w:pPr>
        <w:ind w:right="-144" w:firstLine="720"/>
        <w:jc w:val="both"/>
        <w:rPr>
          <w:rFonts w:ascii="Times New Roman" w:hAnsi="Times New Roman"/>
          <w:sz w:val="26"/>
          <w:szCs w:val="26"/>
        </w:rPr>
      </w:pPr>
    </w:p>
    <w:p w:rsidR="00E271C3" w:rsidRPr="004F5AD3" w:rsidRDefault="00E271C3" w:rsidP="004F5AD3">
      <w:pPr>
        <w:ind w:right="-144" w:firstLine="720"/>
        <w:jc w:val="both"/>
        <w:rPr>
          <w:rFonts w:ascii="Times New Roman" w:hAnsi="Times New Roman"/>
          <w:sz w:val="26"/>
          <w:szCs w:val="26"/>
        </w:rPr>
      </w:pPr>
    </w:p>
    <w:p w:rsidR="00E271C3" w:rsidRPr="004F5AD3" w:rsidRDefault="00E271C3" w:rsidP="004F5AD3">
      <w:pPr>
        <w:ind w:right="-144"/>
        <w:rPr>
          <w:rFonts w:ascii="Times New Roman" w:hAnsi="Times New Roman"/>
          <w:b/>
          <w:sz w:val="26"/>
          <w:szCs w:val="26"/>
        </w:rPr>
      </w:pPr>
      <w:r w:rsidRPr="004F5AD3">
        <w:rPr>
          <w:rFonts w:ascii="Times New Roman" w:hAnsi="Times New Roman"/>
          <w:b/>
          <w:sz w:val="26"/>
          <w:szCs w:val="26"/>
        </w:rPr>
        <w:t>Заместитель главы</w:t>
      </w:r>
    </w:p>
    <w:p w:rsidR="00CC4EA4" w:rsidRPr="004F5AD3" w:rsidRDefault="00E271C3" w:rsidP="004F5AD3">
      <w:pPr>
        <w:ind w:right="-144"/>
        <w:rPr>
          <w:rFonts w:ascii="Times New Roman" w:hAnsi="Times New Roman"/>
          <w:sz w:val="26"/>
          <w:szCs w:val="26"/>
        </w:rPr>
      </w:pPr>
      <w:r w:rsidRPr="004F5AD3">
        <w:rPr>
          <w:rFonts w:ascii="Times New Roman" w:hAnsi="Times New Roman"/>
          <w:b/>
          <w:sz w:val="26"/>
          <w:szCs w:val="26"/>
        </w:rPr>
        <w:t xml:space="preserve">Администрации городского округа                                   </w:t>
      </w:r>
      <w:r w:rsidR="00CC4EA4" w:rsidRPr="004F5AD3">
        <w:rPr>
          <w:rFonts w:ascii="Times New Roman" w:hAnsi="Times New Roman"/>
          <w:b/>
          <w:sz w:val="26"/>
          <w:szCs w:val="26"/>
        </w:rPr>
        <w:t xml:space="preserve">    </w:t>
      </w:r>
      <w:r w:rsidRPr="004F5AD3">
        <w:rPr>
          <w:rFonts w:ascii="Times New Roman" w:hAnsi="Times New Roman"/>
          <w:b/>
          <w:sz w:val="26"/>
          <w:szCs w:val="26"/>
        </w:rPr>
        <w:t xml:space="preserve">      </w:t>
      </w:r>
      <w:r w:rsidR="003E04FC" w:rsidRPr="004F5AD3">
        <w:rPr>
          <w:rFonts w:ascii="Times New Roman" w:hAnsi="Times New Roman"/>
          <w:b/>
          <w:sz w:val="26"/>
          <w:szCs w:val="26"/>
        </w:rPr>
        <w:t xml:space="preserve">      </w:t>
      </w:r>
      <w:r w:rsidRPr="004F5AD3">
        <w:rPr>
          <w:rFonts w:ascii="Times New Roman" w:hAnsi="Times New Roman"/>
          <w:b/>
          <w:sz w:val="26"/>
          <w:szCs w:val="26"/>
        </w:rPr>
        <w:t xml:space="preserve">    </w:t>
      </w:r>
      <w:r w:rsidR="003E04FC" w:rsidRPr="004F5AD3">
        <w:rPr>
          <w:rFonts w:ascii="Times New Roman" w:hAnsi="Times New Roman"/>
          <w:b/>
          <w:sz w:val="26"/>
          <w:szCs w:val="26"/>
        </w:rPr>
        <w:t>С.В. Иванов</w:t>
      </w:r>
    </w:p>
    <w:sectPr w:rsidR="00CC4EA4" w:rsidRPr="004F5AD3" w:rsidSect="004F5AD3">
      <w:footerReference w:type="default" r:id="rId9"/>
      <w:pgSz w:w="11906" w:h="16838"/>
      <w:pgMar w:top="709" w:right="851" w:bottom="709" w:left="993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76" w:rsidRDefault="00A40776" w:rsidP="003E04FC">
      <w:r>
        <w:separator/>
      </w:r>
    </w:p>
  </w:endnote>
  <w:endnote w:type="continuationSeparator" w:id="0">
    <w:p w:rsidR="00A40776" w:rsidRDefault="00A40776" w:rsidP="003E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FC" w:rsidRPr="003E04FC" w:rsidRDefault="003E04FC">
    <w:pPr>
      <w:pStyle w:val="aa"/>
      <w:rPr>
        <w:rFonts w:ascii="Times New Roman" w:hAnsi="Times New Roman"/>
        <w:sz w:val="16"/>
        <w:szCs w:val="16"/>
      </w:rPr>
    </w:pPr>
    <w:r w:rsidRPr="003E04FC">
      <w:rPr>
        <w:rFonts w:ascii="Times New Roman" w:hAnsi="Times New Roman"/>
        <w:sz w:val="16"/>
        <w:szCs w:val="16"/>
      </w:rPr>
      <w:t>Дмитрий Владимирович Емельянов</w:t>
    </w:r>
  </w:p>
  <w:p w:rsidR="003E04FC" w:rsidRPr="003E04FC" w:rsidRDefault="003E04FC">
    <w:pPr>
      <w:pStyle w:val="aa"/>
      <w:rPr>
        <w:rFonts w:ascii="Times New Roman" w:hAnsi="Times New Roman"/>
        <w:sz w:val="16"/>
        <w:szCs w:val="16"/>
      </w:rPr>
    </w:pPr>
    <w:r w:rsidRPr="003E04FC">
      <w:rPr>
        <w:rFonts w:ascii="Times New Roman" w:hAnsi="Times New Roman"/>
        <w:sz w:val="16"/>
        <w:szCs w:val="16"/>
      </w:rPr>
      <w:t>Евгения Владимировна Анускина</w:t>
    </w:r>
  </w:p>
  <w:p w:rsidR="003E04FC" w:rsidRPr="003E04FC" w:rsidRDefault="003E04FC" w:rsidP="003E04FC">
    <w:pPr>
      <w:pStyle w:val="aa"/>
      <w:rPr>
        <w:rFonts w:ascii="Times New Roman" w:hAnsi="Times New Roman"/>
        <w:sz w:val="16"/>
        <w:szCs w:val="16"/>
      </w:rPr>
    </w:pPr>
    <w:r w:rsidRPr="003E04FC">
      <w:rPr>
        <w:rFonts w:ascii="Times New Roman" w:hAnsi="Times New Roman"/>
        <w:sz w:val="16"/>
        <w:szCs w:val="16"/>
      </w:rPr>
      <w:t>8(495)516-07-87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76" w:rsidRDefault="00A40776" w:rsidP="003E04FC">
      <w:r>
        <w:separator/>
      </w:r>
    </w:p>
  </w:footnote>
  <w:footnote w:type="continuationSeparator" w:id="0">
    <w:p w:rsidR="00A40776" w:rsidRDefault="00A40776" w:rsidP="003E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CC"/>
    <w:rsid w:val="000050EB"/>
    <w:rsid w:val="00090FFE"/>
    <w:rsid w:val="00091ADB"/>
    <w:rsid w:val="000A5BA5"/>
    <w:rsid w:val="00153F40"/>
    <w:rsid w:val="001C5BAE"/>
    <w:rsid w:val="0023401A"/>
    <w:rsid w:val="00290D64"/>
    <w:rsid w:val="002F6BCD"/>
    <w:rsid w:val="0037481E"/>
    <w:rsid w:val="00396163"/>
    <w:rsid w:val="003E04FC"/>
    <w:rsid w:val="00406D28"/>
    <w:rsid w:val="004C41E4"/>
    <w:rsid w:val="004C7FA2"/>
    <w:rsid w:val="004F2C2C"/>
    <w:rsid w:val="004F5AD3"/>
    <w:rsid w:val="00571632"/>
    <w:rsid w:val="00592321"/>
    <w:rsid w:val="005A492D"/>
    <w:rsid w:val="0064701C"/>
    <w:rsid w:val="006875B0"/>
    <w:rsid w:val="006D5CC9"/>
    <w:rsid w:val="006E2083"/>
    <w:rsid w:val="00704126"/>
    <w:rsid w:val="00736A42"/>
    <w:rsid w:val="007E103F"/>
    <w:rsid w:val="007F78E5"/>
    <w:rsid w:val="0089448B"/>
    <w:rsid w:val="008A0D32"/>
    <w:rsid w:val="008B7D0E"/>
    <w:rsid w:val="008D00CC"/>
    <w:rsid w:val="008D1190"/>
    <w:rsid w:val="008D1B36"/>
    <w:rsid w:val="00976591"/>
    <w:rsid w:val="009E4AA4"/>
    <w:rsid w:val="00A06F06"/>
    <w:rsid w:val="00A40776"/>
    <w:rsid w:val="00A4602C"/>
    <w:rsid w:val="00B6509B"/>
    <w:rsid w:val="00B72272"/>
    <w:rsid w:val="00B92B0F"/>
    <w:rsid w:val="00BC19EF"/>
    <w:rsid w:val="00BC704D"/>
    <w:rsid w:val="00C26028"/>
    <w:rsid w:val="00C373F4"/>
    <w:rsid w:val="00C74A70"/>
    <w:rsid w:val="00CC4EA4"/>
    <w:rsid w:val="00CE6693"/>
    <w:rsid w:val="00E02BB5"/>
    <w:rsid w:val="00E271C3"/>
    <w:rsid w:val="00EA57BC"/>
    <w:rsid w:val="00EA69CB"/>
    <w:rsid w:val="00F11300"/>
    <w:rsid w:val="00F218EA"/>
    <w:rsid w:val="00F46B45"/>
    <w:rsid w:val="00F8405A"/>
    <w:rsid w:val="00F90277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0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0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C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9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D31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E04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4FC"/>
    <w:rPr>
      <w:rFonts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E04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4FC"/>
    <w:rPr>
      <w:rFonts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0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0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C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9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D31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E04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4FC"/>
    <w:rPr>
      <w:rFonts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E04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4FC"/>
    <w:rPr>
      <w:rFonts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707E-6FC7-4650-B127-0FFCF535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Троценко</dc:creator>
  <cp:lastModifiedBy>Евгения Владимировна Анускина</cp:lastModifiedBy>
  <cp:revision>5</cp:revision>
  <cp:lastPrinted>2021-01-22T11:20:00Z</cp:lastPrinted>
  <dcterms:created xsi:type="dcterms:W3CDTF">2021-01-22T11:20:00Z</dcterms:created>
  <dcterms:modified xsi:type="dcterms:W3CDTF">2021-01-22T11:53:00Z</dcterms:modified>
</cp:coreProperties>
</file>